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BC2E07">
              <w:rPr>
                <w:rFonts w:ascii="Tahoma" w:eastAsia="Tahoma" w:hAnsi="Tahoma" w:cs="Tahoma"/>
              </w:rPr>
              <w:t>All grades</w:t>
            </w:r>
          </w:p>
          <w:p w:rsidR="00FF7731" w:rsidRDefault="00FF7731"/>
        </w:tc>
        <w:tc>
          <w:tcPr>
            <w:tcW w:w="2158" w:type="dxa"/>
            <w:shd w:val="clear" w:color="auto" w:fill="A6A6A6"/>
          </w:tcPr>
          <w:p w:rsidR="00FF7731" w:rsidRDefault="00BC2E07">
            <w:r>
              <w:rPr>
                <w:rFonts w:ascii="Tahoma" w:eastAsia="Tahoma" w:hAnsi="Tahoma" w:cs="Tahoma"/>
              </w:rPr>
              <w:t>Mon. 9/4</w:t>
            </w:r>
            <w:bookmarkStart w:id="0" w:name="_GoBack"/>
            <w:bookmarkEnd w:id="0"/>
            <w:r w:rsidR="00D6395A">
              <w:rPr>
                <w:rFonts w:ascii="Tahoma" w:eastAsia="Tahoma" w:hAnsi="Tahoma" w:cs="Tahoma"/>
              </w:rPr>
              <w:t>/17</w:t>
            </w:r>
          </w:p>
        </w:tc>
        <w:tc>
          <w:tcPr>
            <w:tcW w:w="2137" w:type="dxa"/>
            <w:shd w:val="clear" w:color="auto" w:fill="A6A6A6"/>
          </w:tcPr>
          <w:p w:rsidR="00FF7731" w:rsidRDefault="00BC2E07">
            <w:r>
              <w:rPr>
                <w:rFonts w:ascii="Tahoma" w:eastAsia="Tahoma" w:hAnsi="Tahoma" w:cs="Tahoma"/>
              </w:rPr>
              <w:t>Tues. 9/5</w:t>
            </w:r>
            <w:r w:rsidR="00D6395A">
              <w:rPr>
                <w:rFonts w:ascii="Tahoma" w:eastAsia="Tahoma" w:hAnsi="Tahoma" w:cs="Tahoma"/>
              </w:rPr>
              <w:t>/17</w:t>
            </w:r>
          </w:p>
        </w:tc>
        <w:tc>
          <w:tcPr>
            <w:tcW w:w="2138" w:type="dxa"/>
            <w:shd w:val="clear" w:color="auto" w:fill="A6A6A6"/>
          </w:tcPr>
          <w:p w:rsidR="00FF7731" w:rsidRDefault="00BC2E07">
            <w:r>
              <w:rPr>
                <w:rFonts w:ascii="Tahoma" w:eastAsia="Tahoma" w:hAnsi="Tahoma" w:cs="Tahoma"/>
              </w:rPr>
              <w:t>Wed. 9/6</w:t>
            </w:r>
            <w:r w:rsidR="00D6395A">
              <w:rPr>
                <w:rFonts w:ascii="Tahoma" w:eastAsia="Tahoma" w:hAnsi="Tahoma" w:cs="Tahoma"/>
              </w:rPr>
              <w:t>/17</w:t>
            </w:r>
          </w:p>
        </w:tc>
        <w:tc>
          <w:tcPr>
            <w:tcW w:w="2137" w:type="dxa"/>
            <w:shd w:val="clear" w:color="auto" w:fill="A6A6A6"/>
          </w:tcPr>
          <w:p w:rsidR="00FF7731" w:rsidRDefault="00BC2E07">
            <w:r>
              <w:rPr>
                <w:rFonts w:ascii="Tahoma" w:eastAsia="Tahoma" w:hAnsi="Tahoma" w:cs="Tahoma"/>
              </w:rPr>
              <w:t>Thur. 9/7</w:t>
            </w:r>
            <w:r w:rsidR="00D6395A">
              <w:rPr>
                <w:rFonts w:ascii="Tahoma" w:eastAsia="Tahoma" w:hAnsi="Tahoma" w:cs="Tahoma"/>
              </w:rPr>
              <w:t>/17</w:t>
            </w:r>
          </w:p>
        </w:tc>
        <w:tc>
          <w:tcPr>
            <w:tcW w:w="2137" w:type="dxa"/>
            <w:shd w:val="clear" w:color="auto" w:fill="A6A6A6"/>
          </w:tcPr>
          <w:p w:rsidR="00FF7731" w:rsidRDefault="00BC2E07">
            <w:r>
              <w:rPr>
                <w:rFonts w:ascii="Tahoma" w:eastAsia="Tahoma" w:hAnsi="Tahoma" w:cs="Tahoma"/>
              </w:rPr>
              <w:t>Fri. 9/8</w:t>
            </w:r>
            <w:r w:rsidR="00D6395A">
              <w:rPr>
                <w:rFonts w:ascii="Tahoma" w:eastAsia="Tahoma" w:hAnsi="Tahoma" w:cs="Tahoma"/>
              </w:rPr>
              <w:t>/17</w:t>
            </w:r>
          </w:p>
        </w:tc>
      </w:tr>
      <w:tr w:rsidR="00BC2E07">
        <w:tc>
          <w:tcPr>
            <w:tcW w:w="2181" w:type="dxa"/>
            <w:shd w:val="clear" w:color="auto" w:fill="A6A6A6"/>
          </w:tcPr>
          <w:p w:rsidR="00BC2E07" w:rsidRDefault="00BC2E07" w:rsidP="00BC2E07">
            <w:r>
              <w:rPr>
                <w:rFonts w:ascii="Tahoma" w:eastAsia="Tahoma" w:hAnsi="Tahoma" w:cs="Tahoma"/>
              </w:rPr>
              <w:t>Essential Question</w:t>
            </w:r>
          </w:p>
          <w:p w:rsidR="00BC2E07" w:rsidRDefault="00BC2E07" w:rsidP="00BC2E07"/>
          <w:p w:rsidR="00BC2E07" w:rsidRDefault="00BC2E07" w:rsidP="00BC2E07"/>
          <w:p w:rsidR="00BC2E07" w:rsidRDefault="00BC2E07" w:rsidP="00BC2E07"/>
        </w:tc>
        <w:tc>
          <w:tcPr>
            <w:tcW w:w="2158" w:type="dxa"/>
          </w:tcPr>
          <w:p w:rsidR="00BC2E07" w:rsidRDefault="00BC2E07" w:rsidP="00BC2E07">
            <w:r>
              <w:t>No school</w:t>
            </w:r>
          </w:p>
        </w:tc>
        <w:tc>
          <w:tcPr>
            <w:tcW w:w="2137" w:type="dxa"/>
          </w:tcPr>
          <w:p w:rsidR="00BC2E07" w:rsidRDefault="00BC2E07" w:rsidP="00BC2E07">
            <w:r>
              <w:t>No school</w:t>
            </w:r>
          </w:p>
        </w:tc>
        <w:tc>
          <w:tcPr>
            <w:tcW w:w="2138" w:type="dxa"/>
          </w:tcPr>
          <w:p w:rsidR="00BC2E07" w:rsidRDefault="00BC2E07" w:rsidP="00BC2E07">
            <w:r>
              <w:t>Why is Read Theory an important part of our reading class?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E07" w:rsidRDefault="00BC2E07" w:rsidP="00BC2E07">
            <w:r>
              <w:t>Why is Reading Plus an important part of our Reading class?</w:t>
            </w:r>
          </w:p>
        </w:tc>
        <w:tc>
          <w:tcPr>
            <w:tcW w:w="2137" w:type="dxa"/>
          </w:tcPr>
          <w:p w:rsidR="00BC2E07" w:rsidRDefault="00BC2E07" w:rsidP="00BC2E07">
            <w:r>
              <w:rPr>
                <w:rFonts w:ascii="Tahoma" w:eastAsia="Tahoma" w:hAnsi="Tahoma" w:cs="Tahoma"/>
                <w:sz w:val="20"/>
                <w:szCs w:val="20"/>
              </w:rPr>
              <w:t>Why is it important to do my best on my monitoring activities?</w:t>
            </w:r>
          </w:p>
        </w:tc>
      </w:tr>
      <w:tr w:rsidR="00BC2E07">
        <w:tc>
          <w:tcPr>
            <w:tcW w:w="2181" w:type="dxa"/>
            <w:shd w:val="clear" w:color="auto" w:fill="A6A6A6"/>
          </w:tcPr>
          <w:p w:rsidR="00BC2E07" w:rsidRDefault="00BC2E07" w:rsidP="00BC2E07">
            <w:r>
              <w:rPr>
                <w:rFonts w:ascii="Tahoma" w:eastAsia="Tahoma" w:hAnsi="Tahoma" w:cs="Tahoma"/>
              </w:rPr>
              <w:t>Daily Learning Target</w:t>
            </w:r>
          </w:p>
          <w:p w:rsidR="00BC2E07" w:rsidRDefault="00BC2E07" w:rsidP="00BC2E07"/>
          <w:p w:rsidR="00BC2E07" w:rsidRDefault="00BC2E07" w:rsidP="00BC2E07"/>
          <w:p w:rsidR="00BC2E07" w:rsidRDefault="00BC2E07" w:rsidP="00BC2E07"/>
        </w:tc>
        <w:tc>
          <w:tcPr>
            <w:tcW w:w="2158" w:type="dxa"/>
          </w:tcPr>
          <w:p w:rsidR="00BC2E07" w:rsidRDefault="00BC2E07" w:rsidP="00BC2E07"/>
        </w:tc>
        <w:tc>
          <w:tcPr>
            <w:tcW w:w="2137" w:type="dxa"/>
          </w:tcPr>
          <w:p w:rsidR="00BC2E07" w:rsidRDefault="00BC2E07" w:rsidP="00BC2E07"/>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E07" w:rsidRDefault="00BC2E07" w:rsidP="00BC2E07">
            <w:r>
              <w:t>I will try my best on my Read Theory assessment.</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C2E07" w:rsidRDefault="00BC2E07" w:rsidP="00BC2E07">
            <w:r>
              <w:t>I will have a fresh start and attitude toward Reading Plus.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E07" w:rsidRDefault="00BC2E07" w:rsidP="00BC2E07">
            <w:pPr>
              <w:ind w:left="-100"/>
            </w:pPr>
            <w:r>
              <w:t xml:space="preserve"> I will do my best on my monitoring activities.</w:t>
            </w:r>
          </w:p>
        </w:tc>
      </w:tr>
      <w:tr w:rsidR="00BC2E07">
        <w:trPr>
          <w:trHeight w:val="720"/>
        </w:trPr>
        <w:tc>
          <w:tcPr>
            <w:tcW w:w="2181" w:type="dxa"/>
            <w:shd w:val="clear" w:color="auto" w:fill="A6A6A6"/>
          </w:tcPr>
          <w:p w:rsidR="00BC2E07" w:rsidRDefault="00BC2E07" w:rsidP="00BC2E07">
            <w:r>
              <w:rPr>
                <w:rFonts w:ascii="Tahoma" w:eastAsia="Tahoma" w:hAnsi="Tahoma" w:cs="Tahoma"/>
              </w:rPr>
              <w:t>Bell-ringer</w:t>
            </w:r>
          </w:p>
        </w:tc>
        <w:tc>
          <w:tcPr>
            <w:tcW w:w="2158" w:type="dxa"/>
          </w:tcPr>
          <w:p w:rsidR="00BC2E07" w:rsidRDefault="00BC2E07" w:rsidP="00BC2E07"/>
        </w:tc>
        <w:tc>
          <w:tcPr>
            <w:tcW w:w="2137" w:type="dxa"/>
          </w:tcPr>
          <w:p w:rsidR="00BC2E07" w:rsidRDefault="00BC2E07" w:rsidP="00BC2E07"/>
        </w:tc>
        <w:tc>
          <w:tcPr>
            <w:tcW w:w="2138" w:type="dxa"/>
          </w:tcPr>
          <w:p w:rsidR="00BC2E07" w:rsidRDefault="00BC2E07" w:rsidP="00BC2E07">
            <w:r>
              <w:t>What did you read about this weekend or what would you have liked to read?</w:t>
            </w:r>
          </w:p>
        </w:tc>
        <w:tc>
          <w:tcPr>
            <w:tcW w:w="2137" w:type="dxa"/>
          </w:tcPr>
          <w:p w:rsidR="00BC2E07" w:rsidRDefault="00BC2E07" w:rsidP="00BC2E07">
            <w:r>
              <w:t>What types of character conflict to you remember?</w:t>
            </w:r>
          </w:p>
        </w:tc>
        <w:tc>
          <w:tcPr>
            <w:tcW w:w="2137" w:type="dxa"/>
          </w:tcPr>
          <w:p w:rsidR="00BC2E07" w:rsidRDefault="00BC2E07" w:rsidP="00BC2E07">
            <w:r>
              <w:t>Write down your thoughts about the positive elements of Read Theory.</w:t>
            </w:r>
          </w:p>
        </w:tc>
      </w:tr>
      <w:tr w:rsidR="00BC2E07">
        <w:tc>
          <w:tcPr>
            <w:tcW w:w="2181" w:type="dxa"/>
            <w:shd w:val="clear" w:color="auto" w:fill="A6A6A6"/>
          </w:tcPr>
          <w:p w:rsidR="00BC2E07" w:rsidRDefault="00BC2E07" w:rsidP="00BC2E07">
            <w:proofErr w:type="gramStart"/>
            <w:r>
              <w:rPr>
                <w:rFonts w:ascii="Tahoma" w:eastAsia="Tahoma" w:hAnsi="Tahoma" w:cs="Tahoma"/>
              </w:rPr>
              <w:t>KCAS  Standard</w:t>
            </w:r>
            <w:proofErr w:type="gramEnd"/>
            <w:r>
              <w:rPr>
                <w:rFonts w:ascii="Tahoma" w:eastAsia="Tahoma" w:hAnsi="Tahoma" w:cs="Tahoma"/>
              </w:rPr>
              <w:t xml:space="preserve"> or</w:t>
            </w:r>
          </w:p>
          <w:p w:rsidR="00BC2E07" w:rsidRDefault="00BC2E07" w:rsidP="00BC2E07">
            <w:r>
              <w:rPr>
                <w:rFonts w:ascii="Tahoma" w:eastAsia="Tahoma" w:hAnsi="Tahoma" w:cs="Tahoma"/>
              </w:rPr>
              <w:t>CC# &amp; DOK Level</w:t>
            </w:r>
          </w:p>
          <w:p w:rsidR="00BC2E07" w:rsidRDefault="00BC2E07" w:rsidP="00BC2E07">
            <w:r>
              <w:rPr>
                <w:rFonts w:ascii="Tahoma" w:eastAsia="Tahoma" w:hAnsi="Tahoma" w:cs="Tahoma"/>
              </w:rPr>
              <w:t xml:space="preserve">(full text) </w:t>
            </w:r>
          </w:p>
        </w:tc>
        <w:tc>
          <w:tcPr>
            <w:tcW w:w="2158" w:type="dxa"/>
          </w:tcPr>
          <w:p w:rsidR="00BC2E07" w:rsidRDefault="00BC2E07" w:rsidP="00BC2E07"/>
        </w:tc>
        <w:tc>
          <w:tcPr>
            <w:tcW w:w="2137" w:type="dxa"/>
          </w:tcPr>
          <w:p w:rsidR="00BC2E07" w:rsidRDefault="00BC2E07" w:rsidP="00BC2E07"/>
        </w:tc>
        <w:tc>
          <w:tcPr>
            <w:tcW w:w="2138" w:type="dxa"/>
          </w:tcPr>
          <w:p w:rsidR="00BC2E07" w:rsidRDefault="00BC2E07" w:rsidP="00BC2E07">
            <w:r>
              <w:rPr>
                <w:rFonts w:ascii="Tahoma" w:eastAsia="Tahoma" w:hAnsi="Tahoma" w:cs="Tahoma"/>
                <w:sz w:val="22"/>
                <w:szCs w:val="22"/>
              </w:rPr>
              <w:t xml:space="preserve">RL.6.4 Determine the meaning of words and phrases as they are used in a text.   RL.6.5 Analyze how a </w:t>
            </w:r>
            <w:proofErr w:type="gramStart"/>
            <w:r>
              <w:rPr>
                <w:rFonts w:ascii="Tahoma" w:eastAsia="Tahoma" w:hAnsi="Tahoma" w:cs="Tahoma"/>
                <w:sz w:val="22"/>
                <w:szCs w:val="22"/>
              </w:rPr>
              <w:lastRenderedPageBreak/>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BC2E07" w:rsidRDefault="00BC2E07" w:rsidP="00BC2E07">
            <w:r>
              <w:rPr>
                <w:rFonts w:ascii="Tahoma" w:eastAsia="Tahoma" w:hAnsi="Tahoma" w:cs="Tahoma"/>
                <w:sz w:val="22"/>
                <w:szCs w:val="22"/>
              </w:rPr>
              <w:lastRenderedPageBreak/>
              <w:t xml:space="preserve">RL.6.4 Determine the meaning of words and phrases as they are used in a text.   RL.6.5 Analyze how a </w:t>
            </w:r>
            <w:proofErr w:type="gramStart"/>
            <w:r>
              <w:rPr>
                <w:rFonts w:ascii="Tahoma" w:eastAsia="Tahoma" w:hAnsi="Tahoma" w:cs="Tahoma"/>
                <w:sz w:val="22"/>
                <w:szCs w:val="22"/>
              </w:rPr>
              <w:lastRenderedPageBreak/>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BC2E07" w:rsidRDefault="00BC2E07" w:rsidP="00BC2E07">
            <w:r>
              <w:rPr>
                <w:rFonts w:ascii="Tahoma" w:eastAsia="Tahoma" w:hAnsi="Tahoma" w:cs="Tahoma"/>
                <w:sz w:val="22"/>
                <w:szCs w:val="22"/>
              </w:rPr>
              <w:lastRenderedPageBreak/>
              <w:t xml:space="preserve">RL.6.4 Determine the meaning of words and phrases as they are used in a text.   RL.6.5 Analyze how a </w:t>
            </w:r>
            <w:proofErr w:type="gramStart"/>
            <w:r>
              <w:rPr>
                <w:rFonts w:ascii="Tahoma" w:eastAsia="Tahoma" w:hAnsi="Tahoma" w:cs="Tahoma"/>
                <w:sz w:val="22"/>
                <w:szCs w:val="22"/>
              </w:rPr>
              <w:lastRenderedPageBreak/>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BC2E07">
        <w:tc>
          <w:tcPr>
            <w:tcW w:w="2181" w:type="dxa"/>
            <w:shd w:val="clear" w:color="auto" w:fill="A6A6A6"/>
          </w:tcPr>
          <w:p w:rsidR="00BC2E07" w:rsidRDefault="00BC2E07" w:rsidP="00BC2E07">
            <w:r>
              <w:rPr>
                <w:rFonts w:ascii="Tahoma" w:eastAsia="Tahoma" w:hAnsi="Tahoma" w:cs="Tahoma"/>
              </w:rPr>
              <w:lastRenderedPageBreak/>
              <w:t>Instructional Strategy/Activity</w:t>
            </w:r>
          </w:p>
          <w:p w:rsidR="00BC2E07" w:rsidRDefault="00BC2E07" w:rsidP="00BC2E07"/>
          <w:p w:rsidR="00BC2E07" w:rsidRDefault="00BC2E07" w:rsidP="00BC2E07"/>
          <w:p w:rsidR="00BC2E07" w:rsidRDefault="00BC2E07" w:rsidP="00BC2E07"/>
          <w:p w:rsidR="00BC2E07" w:rsidRDefault="00BC2E07" w:rsidP="00BC2E07"/>
        </w:tc>
        <w:tc>
          <w:tcPr>
            <w:tcW w:w="2158" w:type="dxa"/>
          </w:tcPr>
          <w:p w:rsidR="00BC2E07" w:rsidRDefault="00BC2E07" w:rsidP="00BC2E07"/>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E07" w:rsidRDefault="00BC2E07" w:rsidP="00BC2E07">
            <w:pPr>
              <w:ind w:left="-100"/>
            </w:pPr>
          </w:p>
        </w:tc>
        <w:tc>
          <w:tcPr>
            <w:tcW w:w="2138" w:type="dxa"/>
          </w:tcPr>
          <w:p w:rsidR="00BC2E07" w:rsidRDefault="00BC2E07" w:rsidP="00BC2E07">
            <w:r>
              <w:t>Elements of Plot will be reviewed for a quiz at the end of class. Students will be given their passwords for the Read Theory program and will take the assessment. A quiz will be given on the Elements of Plot.</w:t>
            </w:r>
          </w:p>
        </w:tc>
        <w:tc>
          <w:tcPr>
            <w:tcW w:w="2137" w:type="dxa"/>
          </w:tcPr>
          <w:p w:rsidR="00BC2E07" w:rsidRDefault="00BC2E07" w:rsidP="00BC2E07">
            <w:r>
              <w:t>Students will continue working on Read Theory either completing their assessment or working on individual assessments.  Students will be pulled individually by the teacher to do one on one reading activities.</w:t>
            </w:r>
          </w:p>
        </w:tc>
        <w:tc>
          <w:tcPr>
            <w:tcW w:w="2137" w:type="dxa"/>
          </w:tcPr>
          <w:p w:rsidR="00BC2E07" w:rsidRDefault="00BC2E07" w:rsidP="00BC2E07">
            <w:r>
              <w:t>Monitoring activities</w:t>
            </w:r>
            <w:r>
              <w:t xml:space="preserve"> for individual IEP goals</w:t>
            </w:r>
            <w:r>
              <w:t xml:space="preserve"> will be done, taking most of the period.</w:t>
            </w:r>
          </w:p>
        </w:tc>
      </w:tr>
      <w:tr w:rsidR="00BC2E07">
        <w:tc>
          <w:tcPr>
            <w:tcW w:w="2181" w:type="dxa"/>
            <w:shd w:val="clear" w:color="auto" w:fill="A6A6A6"/>
          </w:tcPr>
          <w:p w:rsidR="00BC2E07" w:rsidRDefault="00BC2E07" w:rsidP="00BC2E07"/>
        </w:tc>
        <w:tc>
          <w:tcPr>
            <w:tcW w:w="2158" w:type="dxa"/>
          </w:tcPr>
          <w:p w:rsidR="00BC2E07" w:rsidRDefault="00BC2E07" w:rsidP="00BC2E07"/>
        </w:tc>
        <w:tc>
          <w:tcPr>
            <w:tcW w:w="2137" w:type="dxa"/>
          </w:tcPr>
          <w:p w:rsidR="00BC2E07" w:rsidRDefault="00BC2E07" w:rsidP="00BC2E07"/>
        </w:tc>
        <w:tc>
          <w:tcPr>
            <w:tcW w:w="2138" w:type="dxa"/>
          </w:tcPr>
          <w:p w:rsidR="00BC2E07" w:rsidRDefault="00BC2E07" w:rsidP="00BC2E07"/>
        </w:tc>
        <w:tc>
          <w:tcPr>
            <w:tcW w:w="2137" w:type="dxa"/>
          </w:tcPr>
          <w:p w:rsidR="00BC2E07" w:rsidRDefault="00BC2E07" w:rsidP="00BC2E07"/>
        </w:tc>
        <w:tc>
          <w:tcPr>
            <w:tcW w:w="2137" w:type="dxa"/>
          </w:tcPr>
          <w:p w:rsidR="00BC2E07" w:rsidRDefault="00BC2E07" w:rsidP="00BC2E07"/>
        </w:tc>
      </w:tr>
      <w:tr w:rsidR="00BC2E07" w:rsidTr="00750824">
        <w:trPr>
          <w:trHeight w:val="377"/>
        </w:trPr>
        <w:tc>
          <w:tcPr>
            <w:tcW w:w="2181" w:type="dxa"/>
            <w:shd w:val="clear" w:color="auto" w:fill="A6A6A6"/>
          </w:tcPr>
          <w:p w:rsidR="00BC2E07" w:rsidRDefault="00BC2E07" w:rsidP="00BC2E07">
            <w:r>
              <w:rPr>
                <w:rFonts w:ascii="Tahoma" w:eastAsia="Tahoma" w:hAnsi="Tahoma" w:cs="Tahoma"/>
              </w:rPr>
              <w:t>Formative Assessments</w:t>
            </w:r>
          </w:p>
          <w:p w:rsidR="00BC2E07" w:rsidRDefault="00BC2E07" w:rsidP="00BC2E07"/>
        </w:tc>
        <w:tc>
          <w:tcPr>
            <w:tcW w:w="2158" w:type="dxa"/>
          </w:tcPr>
          <w:p w:rsidR="00BC2E07" w:rsidRDefault="00BC2E07" w:rsidP="00BC2E07"/>
        </w:tc>
        <w:tc>
          <w:tcPr>
            <w:tcW w:w="2137" w:type="dxa"/>
          </w:tcPr>
          <w:p w:rsidR="00BC2E07" w:rsidRDefault="00BC2E07" w:rsidP="00BC2E07"/>
        </w:tc>
        <w:tc>
          <w:tcPr>
            <w:tcW w:w="2138" w:type="dxa"/>
          </w:tcPr>
          <w:p w:rsidR="00BC2E07" w:rsidRDefault="00BC2E07" w:rsidP="00BC2E07">
            <w:r>
              <w:t>Teacher will rotate among the students monitoring work on Read Theory.</w:t>
            </w:r>
          </w:p>
        </w:tc>
        <w:tc>
          <w:tcPr>
            <w:tcW w:w="2137" w:type="dxa"/>
          </w:tcPr>
          <w:p w:rsidR="00BC2E07" w:rsidRDefault="00BC2E07" w:rsidP="00BC2E07">
            <w:r>
              <w:t>Teacher will rotate among the students monitoring work on Read Theory.</w:t>
            </w:r>
          </w:p>
        </w:tc>
        <w:tc>
          <w:tcPr>
            <w:tcW w:w="2137" w:type="dxa"/>
          </w:tcPr>
          <w:p w:rsidR="00BC2E07" w:rsidRDefault="00BC2E07" w:rsidP="00BC2E07">
            <w:r>
              <w:t>Teacher will rotate among students during monitoring activity.</w:t>
            </w:r>
          </w:p>
        </w:tc>
      </w:tr>
      <w:tr w:rsidR="00BC2E07">
        <w:tc>
          <w:tcPr>
            <w:tcW w:w="2181" w:type="dxa"/>
            <w:shd w:val="clear" w:color="auto" w:fill="A6A6A6"/>
          </w:tcPr>
          <w:p w:rsidR="00BC2E07" w:rsidRDefault="00BC2E07" w:rsidP="00BC2E07">
            <w:r>
              <w:rPr>
                <w:rFonts w:ascii="Tahoma" w:eastAsia="Tahoma" w:hAnsi="Tahoma" w:cs="Tahoma"/>
              </w:rPr>
              <w:t>Critical vocabulary</w:t>
            </w:r>
          </w:p>
          <w:p w:rsidR="00BC2E07" w:rsidRDefault="00BC2E07" w:rsidP="00BC2E07"/>
          <w:p w:rsidR="00BC2E07" w:rsidRDefault="00BC2E07" w:rsidP="00BC2E07"/>
        </w:tc>
        <w:tc>
          <w:tcPr>
            <w:tcW w:w="2158" w:type="dxa"/>
          </w:tcPr>
          <w:p w:rsidR="00BC2E07" w:rsidRDefault="00BC2E07" w:rsidP="00BC2E07"/>
        </w:tc>
        <w:tc>
          <w:tcPr>
            <w:tcW w:w="2137" w:type="dxa"/>
          </w:tcPr>
          <w:p w:rsidR="00BC2E07" w:rsidRDefault="00BC2E07" w:rsidP="00BC2E07"/>
        </w:tc>
        <w:tc>
          <w:tcPr>
            <w:tcW w:w="2138" w:type="dxa"/>
          </w:tcPr>
          <w:p w:rsidR="00BC2E07" w:rsidRDefault="00BC2E07" w:rsidP="00BC2E07">
            <w:r>
              <w:t>Various words from their individual reading assignments.</w:t>
            </w:r>
          </w:p>
        </w:tc>
        <w:tc>
          <w:tcPr>
            <w:tcW w:w="2137" w:type="dxa"/>
          </w:tcPr>
          <w:p w:rsidR="00BC2E07" w:rsidRDefault="00BC2E07" w:rsidP="00BC2E07">
            <w:r>
              <w:t>Various words from their individual reading assignments.</w:t>
            </w:r>
          </w:p>
        </w:tc>
        <w:tc>
          <w:tcPr>
            <w:tcW w:w="2137" w:type="dxa"/>
          </w:tcPr>
          <w:p w:rsidR="00BC2E07" w:rsidRDefault="00BC2E07" w:rsidP="00BC2E07">
            <w:r>
              <w:t>Various words from their individual reading assignments.</w:t>
            </w:r>
          </w:p>
        </w:tc>
      </w:tr>
      <w:tr w:rsidR="00BC2E07">
        <w:tc>
          <w:tcPr>
            <w:tcW w:w="2181" w:type="dxa"/>
            <w:shd w:val="clear" w:color="auto" w:fill="A6A6A6"/>
          </w:tcPr>
          <w:p w:rsidR="00BC2E07" w:rsidRDefault="00BC2E07" w:rsidP="00BC2E07">
            <w:r>
              <w:t>Summative Assessments</w:t>
            </w:r>
          </w:p>
        </w:tc>
        <w:tc>
          <w:tcPr>
            <w:tcW w:w="2158" w:type="dxa"/>
          </w:tcPr>
          <w:p w:rsidR="00BC2E07" w:rsidRDefault="00BC2E07" w:rsidP="00BC2E07">
            <w:pPr>
              <w:rPr>
                <w:rFonts w:ascii="Tahoma" w:eastAsia="Tahoma" w:hAnsi="Tahoma" w:cs="Tahoma"/>
                <w:sz w:val="20"/>
                <w:szCs w:val="20"/>
              </w:rPr>
            </w:pPr>
            <w:r>
              <w:rPr>
                <w:rFonts w:ascii="Tahoma" w:eastAsia="Tahoma" w:hAnsi="Tahoma" w:cs="Tahoma"/>
                <w:sz w:val="20"/>
                <w:szCs w:val="20"/>
              </w:rPr>
              <w:t xml:space="preserve"> </w:t>
            </w:r>
          </w:p>
          <w:p w:rsidR="00BC2E07" w:rsidRDefault="00BC2E07" w:rsidP="00BC2E07"/>
        </w:tc>
        <w:tc>
          <w:tcPr>
            <w:tcW w:w="2137" w:type="dxa"/>
          </w:tcPr>
          <w:p w:rsidR="00BC2E07" w:rsidRDefault="00BC2E07" w:rsidP="00BC2E07"/>
        </w:tc>
        <w:tc>
          <w:tcPr>
            <w:tcW w:w="2138" w:type="dxa"/>
          </w:tcPr>
          <w:p w:rsidR="00BC2E07" w:rsidRDefault="00BC2E07" w:rsidP="00BC2E07"/>
        </w:tc>
        <w:tc>
          <w:tcPr>
            <w:tcW w:w="2137" w:type="dxa"/>
          </w:tcPr>
          <w:p w:rsidR="00BC2E07" w:rsidRDefault="00BC2E07" w:rsidP="00BC2E07"/>
        </w:tc>
        <w:tc>
          <w:tcPr>
            <w:tcW w:w="2137" w:type="dxa"/>
          </w:tcPr>
          <w:p w:rsidR="00BC2E07" w:rsidRDefault="00BC2E07" w:rsidP="00BC2E07"/>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F2C" w:rsidRDefault="00EE4F2C">
      <w:r>
        <w:separator/>
      </w:r>
    </w:p>
  </w:endnote>
  <w:endnote w:type="continuationSeparator" w:id="0">
    <w:p w:rsidR="00EE4F2C" w:rsidRDefault="00EE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F2C" w:rsidRDefault="00EE4F2C">
      <w:r>
        <w:separator/>
      </w:r>
    </w:p>
  </w:footnote>
  <w:footnote w:type="continuationSeparator" w:id="0">
    <w:p w:rsidR="00EE4F2C" w:rsidRDefault="00EE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1"/>
    <w:rsid w:val="00013E9E"/>
    <w:rsid w:val="000451DD"/>
    <w:rsid w:val="000625AA"/>
    <w:rsid w:val="000905F3"/>
    <w:rsid w:val="000A5D4A"/>
    <w:rsid w:val="000E11C3"/>
    <w:rsid w:val="000E1EA2"/>
    <w:rsid w:val="001037A9"/>
    <w:rsid w:val="001161C5"/>
    <w:rsid w:val="001376FE"/>
    <w:rsid w:val="00143C0C"/>
    <w:rsid w:val="00192775"/>
    <w:rsid w:val="001E5605"/>
    <w:rsid w:val="001F0E23"/>
    <w:rsid w:val="00252036"/>
    <w:rsid w:val="002677B0"/>
    <w:rsid w:val="002E0134"/>
    <w:rsid w:val="002E7F20"/>
    <w:rsid w:val="002F5435"/>
    <w:rsid w:val="00300234"/>
    <w:rsid w:val="003560A2"/>
    <w:rsid w:val="00380A69"/>
    <w:rsid w:val="003920D2"/>
    <w:rsid w:val="003B564B"/>
    <w:rsid w:val="003D1487"/>
    <w:rsid w:val="004053FC"/>
    <w:rsid w:val="00410C0B"/>
    <w:rsid w:val="004279F5"/>
    <w:rsid w:val="004455E7"/>
    <w:rsid w:val="00464B94"/>
    <w:rsid w:val="00466F00"/>
    <w:rsid w:val="00471733"/>
    <w:rsid w:val="00475800"/>
    <w:rsid w:val="0048258A"/>
    <w:rsid w:val="004E61DC"/>
    <w:rsid w:val="0050676A"/>
    <w:rsid w:val="005104E6"/>
    <w:rsid w:val="00540DA2"/>
    <w:rsid w:val="00541224"/>
    <w:rsid w:val="00562F03"/>
    <w:rsid w:val="005B718F"/>
    <w:rsid w:val="005E4E5E"/>
    <w:rsid w:val="005F1190"/>
    <w:rsid w:val="005F7B81"/>
    <w:rsid w:val="00604DD9"/>
    <w:rsid w:val="00624301"/>
    <w:rsid w:val="006577AC"/>
    <w:rsid w:val="00703C3E"/>
    <w:rsid w:val="007168DA"/>
    <w:rsid w:val="00750824"/>
    <w:rsid w:val="00786F1A"/>
    <w:rsid w:val="00792C6D"/>
    <w:rsid w:val="007A6EF7"/>
    <w:rsid w:val="007A6F42"/>
    <w:rsid w:val="007E643B"/>
    <w:rsid w:val="007F6E42"/>
    <w:rsid w:val="00836CF5"/>
    <w:rsid w:val="00862226"/>
    <w:rsid w:val="008831BA"/>
    <w:rsid w:val="008A4215"/>
    <w:rsid w:val="008A42C1"/>
    <w:rsid w:val="00906DB5"/>
    <w:rsid w:val="00931A4E"/>
    <w:rsid w:val="00964AE9"/>
    <w:rsid w:val="00977A2D"/>
    <w:rsid w:val="00980A88"/>
    <w:rsid w:val="009D1E52"/>
    <w:rsid w:val="00A13A50"/>
    <w:rsid w:val="00A41F21"/>
    <w:rsid w:val="00A51AE1"/>
    <w:rsid w:val="00A66D20"/>
    <w:rsid w:val="00A66FC5"/>
    <w:rsid w:val="00A732FE"/>
    <w:rsid w:val="00A77AF6"/>
    <w:rsid w:val="00AA7613"/>
    <w:rsid w:val="00AB6103"/>
    <w:rsid w:val="00AC5319"/>
    <w:rsid w:val="00B460EC"/>
    <w:rsid w:val="00B9151D"/>
    <w:rsid w:val="00BC231E"/>
    <w:rsid w:val="00BC2E07"/>
    <w:rsid w:val="00BE18EC"/>
    <w:rsid w:val="00BF5735"/>
    <w:rsid w:val="00C05B2A"/>
    <w:rsid w:val="00C63005"/>
    <w:rsid w:val="00CA4438"/>
    <w:rsid w:val="00CA7F2E"/>
    <w:rsid w:val="00CD71D3"/>
    <w:rsid w:val="00CF1B22"/>
    <w:rsid w:val="00D31AEB"/>
    <w:rsid w:val="00D3698E"/>
    <w:rsid w:val="00D469C4"/>
    <w:rsid w:val="00D62484"/>
    <w:rsid w:val="00D6395A"/>
    <w:rsid w:val="00D73470"/>
    <w:rsid w:val="00D92A7C"/>
    <w:rsid w:val="00DC6DED"/>
    <w:rsid w:val="00DF10AB"/>
    <w:rsid w:val="00E27FD0"/>
    <w:rsid w:val="00E46238"/>
    <w:rsid w:val="00E57DFB"/>
    <w:rsid w:val="00EB1BA5"/>
    <w:rsid w:val="00EC2B5A"/>
    <w:rsid w:val="00EE4F2C"/>
    <w:rsid w:val="00F10F1B"/>
    <w:rsid w:val="00F50975"/>
    <w:rsid w:val="00F676CE"/>
    <w:rsid w:val="00F923C6"/>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6FB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2017-09-04T17:30:00Z</dcterms:created>
  <dcterms:modified xsi:type="dcterms:W3CDTF">2017-09-04T17:30:00Z</dcterms:modified>
</cp:coreProperties>
</file>