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F7731" w:rsidRDefault="00FF7731">
      <w:pPr>
        <w:widowControl w:val="0"/>
        <w:spacing w:line="276" w:lineRule="auto"/>
      </w:pPr>
    </w:p>
    <w:tbl>
      <w:tblPr>
        <w:tblStyle w:val="a0"/>
        <w:tblW w:w="128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2158"/>
        <w:gridCol w:w="2137"/>
        <w:gridCol w:w="2138"/>
        <w:gridCol w:w="2137"/>
        <w:gridCol w:w="2137"/>
      </w:tblGrid>
      <w:tr w:rsidR="00FF7731">
        <w:tc>
          <w:tcPr>
            <w:tcW w:w="2181" w:type="dxa"/>
            <w:tcBorders>
              <w:bottom w:val="single" w:sz="4" w:space="0" w:color="000000"/>
            </w:tcBorders>
            <w:shd w:val="clear" w:color="auto" w:fill="A6A6A6"/>
          </w:tcPr>
          <w:p w:rsidR="00FF7731" w:rsidRDefault="005104E6">
            <w:r>
              <w:rPr>
                <w:rFonts w:ascii="Tahoma" w:eastAsia="Tahoma" w:hAnsi="Tahoma" w:cs="Tahoma"/>
              </w:rPr>
              <w:t xml:space="preserve">John Green Reading </w:t>
            </w:r>
          </w:p>
          <w:p w:rsidR="00FF7731" w:rsidRDefault="00FF7731"/>
        </w:tc>
        <w:tc>
          <w:tcPr>
            <w:tcW w:w="2158" w:type="dxa"/>
            <w:shd w:val="clear" w:color="auto" w:fill="A6A6A6"/>
          </w:tcPr>
          <w:p w:rsidR="00FF7731" w:rsidRDefault="00D6395A">
            <w:r>
              <w:rPr>
                <w:rFonts w:ascii="Tahoma" w:eastAsia="Tahoma" w:hAnsi="Tahoma" w:cs="Tahoma"/>
              </w:rPr>
              <w:t>Mon. 8/14/17</w:t>
            </w:r>
          </w:p>
        </w:tc>
        <w:tc>
          <w:tcPr>
            <w:tcW w:w="2137" w:type="dxa"/>
            <w:shd w:val="clear" w:color="auto" w:fill="A6A6A6"/>
          </w:tcPr>
          <w:p w:rsidR="00FF7731" w:rsidRDefault="00D6395A">
            <w:r>
              <w:rPr>
                <w:rFonts w:ascii="Tahoma" w:eastAsia="Tahoma" w:hAnsi="Tahoma" w:cs="Tahoma"/>
              </w:rPr>
              <w:t>Tues. 8/15/17</w:t>
            </w:r>
          </w:p>
        </w:tc>
        <w:tc>
          <w:tcPr>
            <w:tcW w:w="2138" w:type="dxa"/>
            <w:shd w:val="clear" w:color="auto" w:fill="A6A6A6"/>
          </w:tcPr>
          <w:p w:rsidR="00FF7731" w:rsidRDefault="00D6395A">
            <w:r>
              <w:rPr>
                <w:rFonts w:ascii="Tahoma" w:eastAsia="Tahoma" w:hAnsi="Tahoma" w:cs="Tahoma"/>
              </w:rPr>
              <w:t>Wed. 8/16/17</w:t>
            </w:r>
          </w:p>
        </w:tc>
        <w:tc>
          <w:tcPr>
            <w:tcW w:w="2137" w:type="dxa"/>
            <w:shd w:val="clear" w:color="auto" w:fill="A6A6A6"/>
          </w:tcPr>
          <w:p w:rsidR="00FF7731" w:rsidRDefault="00D6395A">
            <w:r>
              <w:rPr>
                <w:rFonts w:ascii="Tahoma" w:eastAsia="Tahoma" w:hAnsi="Tahoma" w:cs="Tahoma"/>
              </w:rPr>
              <w:t>Thur. 8/17/17</w:t>
            </w:r>
          </w:p>
        </w:tc>
        <w:tc>
          <w:tcPr>
            <w:tcW w:w="2137" w:type="dxa"/>
            <w:shd w:val="clear" w:color="auto" w:fill="A6A6A6"/>
          </w:tcPr>
          <w:p w:rsidR="00FF7731" w:rsidRDefault="00D6395A">
            <w:r>
              <w:rPr>
                <w:rFonts w:ascii="Tahoma" w:eastAsia="Tahoma" w:hAnsi="Tahoma" w:cs="Tahoma"/>
              </w:rPr>
              <w:t>Fri. 8/18/17</w:t>
            </w:r>
          </w:p>
        </w:tc>
      </w:tr>
      <w:tr w:rsidR="00862226">
        <w:tc>
          <w:tcPr>
            <w:tcW w:w="2181" w:type="dxa"/>
            <w:shd w:val="clear" w:color="auto" w:fill="A6A6A6"/>
          </w:tcPr>
          <w:p w:rsidR="00862226" w:rsidRDefault="00862226">
            <w:r>
              <w:rPr>
                <w:rFonts w:ascii="Tahoma" w:eastAsia="Tahoma" w:hAnsi="Tahoma" w:cs="Tahoma"/>
              </w:rPr>
              <w:t>Essential Question</w:t>
            </w:r>
          </w:p>
          <w:p w:rsidR="00862226" w:rsidRDefault="00862226"/>
          <w:p w:rsidR="00862226" w:rsidRDefault="00862226"/>
          <w:p w:rsidR="00862226" w:rsidRDefault="00862226"/>
        </w:tc>
        <w:tc>
          <w:tcPr>
            <w:tcW w:w="2158" w:type="dxa"/>
          </w:tcPr>
          <w:p w:rsidR="00862226" w:rsidRDefault="001F0E23">
            <w:r>
              <w:t>How can reading a play out loud in class help my reading?</w:t>
            </w:r>
          </w:p>
        </w:tc>
        <w:tc>
          <w:tcPr>
            <w:tcW w:w="2137" w:type="dxa"/>
          </w:tcPr>
          <w:p w:rsidR="00862226" w:rsidRDefault="00540DA2" w:rsidP="00E62B05">
            <w:r>
              <w:t xml:space="preserve">What does plot mean in a story? </w:t>
            </w:r>
          </w:p>
        </w:tc>
        <w:tc>
          <w:tcPr>
            <w:tcW w:w="2138" w:type="dxa"/>
          </w:tcPr>
          <w:p w:rsidR="00862226" w:rsidRDefault="001376FE" w:rsidP="004D64C5">
            <w:r>
              <w:t>What does the word setting mean?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226" w:rsidRDefault="001376FE" w:rsidP="00DF207D">
            <w:r>
              <w:t>Which character do you most relate to and why?</w:t>
            </w:r>
          </w:p>
        </w:tc>
        <w:tc>
          <w:tcPr>
            <w:tcW w:w="2137" w:type="dxa"/>
          </w:tcPr>
          <w:p w:rsidR="00862226" w:rsidRDefault="00862226" w:rsidP="00440B73">
            <w:r>
              <w:rPr>
                <w:rFonts w:ascii="Tahoma" w:eastAsia="Tahoma" w:hAnsi="Tahoma" w:cs="Tahoma"/>
                <w:sz w:val="20"/>
                <w:szCs w:val="20"/>
              </w:rPr>
              <w:t>Why is it important to do my best on my monitoring activities?</w:t>
            </w:r>
          </w:p>
        </w:tc>
      </w:tr>
      <w:tr w:rsidR="00862226">
        <w:tc>
          <w:tcPr>
            <w:tcW w:w="2181" w:type="dxa"/>
            <w:shd w:val="clear" w:color="auto" w:fill="A6A6A6"/>
          </w:tcPr>
          <w:p w:rsidR="00862226" w:rsidRDefault="00862226">
            <w:r>
              <w:rPr>
                <w:rFonts w:ascii="Tahoma" w:eastAsia="Tahoma" w:hAnsi="Tahoma" w:cs="Tahoma"/>
              </w:rPr>
              <w:t>Daily Learning Target</w:t>
            </w:r>
          </w:p>
          <w:p w:rsidR="00862226" w:rsidRDefault="00862226"/>
          <w:p w:rsidR="00862226" w:rsidRDefault="00862226"/>
          <w:p w:rsidR="00862226" w:rsidRDefault="00862226"/>
        </w:tc>
        <w:tc>
          <w:tcPr>
            <w:tcW w:w="2158" w:type="dxa"/>
          </w:tcPr>
          <w:p w:rsidR="00862226" w:rsidRDefault="001F0E23" w:rsidP="00624301">
            <w:r>
              <w:t>I can pay attention and keep up with my part in the play</w:t>
            </w:r>
            <w:r w:rsidR="001376FE">
              <w:t>.</w:t>
            </w:r>
          </w:p>
        </w:tc>
        <w:tc>
          <w:tcPr>
            <w:tcW w:w="2137" w:type="dxa"/>
          </w:tcPr>
          <w:p w:rsidR="00862226" w:rsidRDefault="00475800" w:rsidP="00E62B05">
            <w:r>
              <w:t>I can identify and analyze plot changes</w:t>
            </w:r>
            <w:r w:rsidR="001376FE">
              <w:t xml:space="preserve"> in the play</w:t>
            </w:r>
            <w:r w:rsidR="001376FE">
              <w:t>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226" w:rsidRDefault="00475800" w:rsidP="004D64C5">
            <w:pPr>
              <w:ind w:left="-100"/>
            </w:pPr>
            <w:r>
              <w:t>I will notice and understand why the setting changes</w:t>
            </w:r>
            <w:r w:rsidR="001376FE">
              <w:t xml:space="preserve"> in the play.</w:t>
            </w:r>
          </w:p>
        </w:tc>
        <w:tc>
          <w:tcPr>
            <w:tcW w:w="2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226" w:rsidRDefault="00475800" w:rsidP="00DF207D">
            <w:r>
              <w:t>I can identify how the character traits change</w:t>
            </w:r>
            <w:r w:rsidR="001376FE">
              <w:t xml:space="preserve"> in the play</w:t>
            </w:r>
            <w:r>
              <w:t xml:space="preserve"> and their effect on the play.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226" w:rsidRDefault="000E11C3" w:rsidP="00440B73">
            <w:pPr>
              <w:ind w:left="-100"/>
            </w:pPr>
            <w:r>
              <w:t xml:space="preserve"> I will do my best on my monitoring activities.</w:t>
            </w:r>
          </w:p>
        </w:tc>
      </w:tr>
      <w:tr w:rsidR="00862226">
        <w:trPr>
          <w:trHeight w:val="720"/>
        </w:trPr>
        <w:tc>
          <w:tcPr>
            <w:tcW w:w="2181" w:type="dxa"/>
            <w:shd w:val="clear" w:color="auto" w:fill="A6A6A6"/>
          </w:tcPr>
          <w:p w:rsidR="00862226" w:rsidRDefault="00862226">
            <w:r>
              <w:rPr>
                <w:rFonts w:ascii="Tahoma" w:eastAsia="Tahoma" w:hAnsi="Tahoma" w:cs="Tahoma"/>
              </w:rPr>
              <w:t>Bell-ringer</w:t>
            </w:r>
          </w:p>
        </w:tc>
        <w:tc>
          <w:tcPr>
            <w:tcW w:w="2158" w:type="dxa"/>
          </w:tcPr>
          <w:p w:rsidR="00862226" w:rsidRDefault="001F0E23">
            <w:r>
              <w:t>Get out a folder and a piece of paper and put your name on it.</w:t>
            </w:r>
          </w:p>
        </w:tc>
        <w:tc>
          <w:tcPr>
            <w:tcW w:w="2137" w:type="dxa"/>
          </w:tcPr>
          <w:p w:rsidR="00862226" w:rsidRDefault="000E11C3">
            <w:r>
              <w:t>Why should I take the Reading Plus program seriously?</w:t>
            </w:r>
          </w:p>
        </w:tc>
        <w:tc>
          <w:tcPr>
            <w:tcW w:w="2138" w:type="dxa"/>
          </w:tcPr>
          <w:p w:rsidR="00862226" w:rsidRDefault="000E11C3">
            <w:r>
              <w:t>Students will report directly to the computer lab and log in.</w:t>
            </w:r>
          </w:p>
        </w:tc>
        <w:tc>
          <w:tcPr>
            <w:tcW w:w="2137" w:type="dxa"/>
          </w:tcPr>
          <w:p w:rsidR="00862226" w:rsidRDefault="000E11C3">
            <w:r>
              <w:t>Write how you feel about the Reading Plus program so far.</w:t>
            </w:r>
          </w:p>
        </w:tc>
        <w:tc>
          <w:tcPr>
            <w:tcW w:w="2137" w:type="dxa"/>
          </w:tcPr>
          <w:p w:rsidR="00862226" w:rsidRDefault="00562F03">
            <w:r>
              <w:t>Write about why you picked your library book.</w:t>
            </w:r>
          </w:p>
        </w:tc>
        <w:bookmarkStart w:id="0" w:name="_GoBack"/>
        <w:bookmarkEnd w:id="0"/>
      </w:tr>
      <w:tr w:rsidR="001037A9">
        <w:tc>
          <w:tcPr>
            <w:tcW w:w="2181" w:type="dxa"/>
            <w:shd w:val="clear" w:color="auto" w:fill="A6A6A6"/>
          </w:tcPr>
          <w:p w:rsidR="001037A9" w:rsidRDefault="001037A9" w:rsidP="001037A9">
            <w:proofErr w:type="gramStart"/>
            <w:r>
              <w:rPr>
                <w:rFonts w:ascii="Tahoma" w:eastAsia="Tahoma" w:hAnsi="Tahoma" w:cs="Tahoma"/>
              </w:rPr>
              <w:t>KCAS  Standard</w:t>
            </w:r>
            <w:proofErr w:type="gramEnd"/>
            <w:r>
              <w:rPr>
                <w:rFonts w:ascii="Tahoma" w:eastAsia="Tahoma" w:hAnsi="Tahoma" w:cs="Tahoma"/>
              </w:rPr>
              <w:t xml:space="preserve"> or</w:t>
            </w:r>
          </w:p>
          <w:p w:rsidR="001037A9" w:rsidRDefault="001037A9" w:rsidP="001037A9">
            <w:r>
              <w:rPr>
                <w:rFonts w:ascii="Tahoma" w:eastAsia="Tahoma" w:hAnsi="Tahoma" w:cs="Tahoma"/>
              </w:rPr>
              <w:t>CC# &amp; DOK Level</w:t>
            </w:r>
          </w:p>
          <w:p w:rsidR="001037A9" w:rsidRDefault="001037A9" w:rsidP="001037A9">
            <w:r>
              <w:rPr>
                <w:rFonts w:ascii="Tahoma" w:eastAsia="Tahoma" w:hAnsi="Tahoma" w:cs="Tahoma"/>
              </w:rPr>
              <w:t xml:space="preserve">(full text) </w:t>
            </w:r>
          </w:p>
        </w:tc>
        <w:tc>
          <w:tcPr>
            <w:tcW w:w="2158" w:type="dxa"/>
          </w:tcPr>
          <w:p w:rsidR="001037A9" w:rsidRDefault="001037A9" w:rsidP="001037A9">
            <w:r>
              <w:rPr>
                <w:rFonts w:ascii="Tahoma" w:eastAsia="Tahoma" w:hAnsi="Tahoma" w:cs="Tahoma"/>
                <w:sz w:val="22"/>
                <w:szCs w:val="22"/>
              </w:rPr>
              <w:t xml:space="preserve">RL.6.4 Determine the meaning of words and phrases as they are used in a text.   RL.6.6 Explain how an author develops the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point of view of the narrator or speaker in a text.  RL.7.3 Analyze how particular elements of a story interact. RL.8.3 Analyze how lines of dialogue in a story propel the action and character.</w:t>
            </w:r>
          </w:p>
        </w:tc>
        <w:tc>
          <w:tcPr>
            <w:tcW w:w="2137" w:type="dxa"/>
          </w:tcPr>
          <w:p w:rsidR="001037A9" w:rsidRDefault="001037A9" w:rsidP="001037A9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as they are used in a text.   RL.6.6 Explain how an author develops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the point of view of the narrator or speaker in a text.  RL.7.3 Analyze how particular elements of a story interact. RL.8.3 Analyze how lines of dialogue in a story propel the action and character.</w:t>
            </w:r>
          </w:p>
        </w:tc>
        <w:tc>
          <w:tcPr>
            <w:tcW w:w="2138" w:type="dxa"/>
          </w:tcPr>
          <w:p w:rsidR="001037A9" w:rsidRDefault="001037A9" w:rsidP="001037A9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as they are used in a text.   RL.6.6 Explain how an author develops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the point of view of the narrator or speaker in a text.  RL.7.3 Analyze how particular elements of a story interact. RL.8.3 Analyze how lines of dialogue in a story propel the action and character.</w:t>
            </w:r>
          </w:p>
        </w:tc>
        <w:tc>
          <w:tcPr>
            <w:tcW w:w="2137" w:type="dxa"/>
          </w:tcPr>
          <w:p w:rsidR="001037A9" w:rsidRDefault="001037A9" w:rsidP="001037A9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as they are used in a text.   RL.6.6 Explain how an author develops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the point of view of the narrator or speaker in a text.  RL.7.3 Analyze how particular elements of a story interact. RL.8.3 Analyze how lines of dialogue in a story propel the action and character.</w:t>
            </w:r>
          </w:p>
        </w:tc>
        <w:tc>
          <w:tcPr>
            <w:tcW w:w="2137" w:type="dxa"/>
          </w:tcPr>
          <w:p w:rsidR="001037A9" w:rsidRDefault="001037A9" w:rsidP="001037A9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as they are used in a text.   RL.6.6 Explain how an author develops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the point of view of the narrator or speaker in a text.  RL.7.3 Analyze how particular elements of a story interact. RL.8.3 Analyze how lines of dialogue in a story propel the action and character.</w:t>
            </w:r>
          </w:p>
        </w:tc>
      </w:tr>
      <w:tr w:rsidR="001037A9">
        <w:tc>
          <w:tcPr>
            <w:tcW w:w="2181" w:type="dxa"/>
            <w:shd w:val="clear" w:color="auto" w:fill="A6A6A6"/>
          </w:tcPr>
          <w:p w:rsidR="001037A9" w:rsidRDefault="001037A9" w:rsidP="001037A9">
            <w:r>
              <w:rPr>
                <w:rFonts w:ascii="Tahoma" w:eastAsia="Tahoma" w:hAnsi="Tahoma" w:cs="Tahoma"/>
              </w:rPr>
              <w:lastRenderedPageBreak/>
              <w:t>Instructional Strategy/Activity</w:t>
            </w:r>
          </w:p>
          <w:p w:rsidR="001037A9" w:rsidRDefault="001037A9" w:rsidP="001037A9"/>
          <w:p w:rsidR="001037A9" w:rsidRDefault="001037A9" w:rsidP="001037A9"/>
          <w:p w:rsidR="001037A9" w:rsidRDefault="001037A9" w:rsidP="001037A9"/>
          <w:p w:rsidR="001037A9" w:rsidRDefault="001037A9" w:rsidP="001037A9"/>
        </w:tc>
        <w:tc>
          <w:tcPr>
            <w:tcW w:w="2158" w:type="dxa"/>
          </w:tcPr>
          <w:p w:rsidR="001037A9" w:rsidRDefault="001037A9" w:rsidP="001037A9">
            <w:r>
              <w:t xml:space="preserve">Students will be introduced to the play Montana Jones and the Gymnasium of Doom. Students have been shared a copy of the play in Google docs. They will log into their </w:t>
            </w:r>
            <w:proofErr w:type="spellStart"/>
            <w:r>
              <w:t>chromebook</w:t>
            </w:r>
            <w:proofErr w:type="spellEnd"/>
            <w:r>
              <w:t xml:space="preserve"> and first copy the document I shared with them. They will then highlight their part in the </w:t>
            </w:r>
            <w:r>
              <w:lastRenderedPageBreak/>
              <w:t>play. We will first discuss what plot means and then start reading the play and stopping to identify the plot, setting and character traits.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37A9" w:rsidRDefault="001037A9" w:rsidP="001037A9">
            <w:pPr>
              <w:ind w:left="-100"/>
            </w:pPr>
            <w:r>
              <w:lastRenderedPageBreak/>
              <w:t xml:space="preserve">Students will continue reading our play, but first plot will be reviewed from the bell ringer and what setting means.  </w:t>
            </w:r>
          </w:p>
        </w:tc>
        <w:tc>
          <w:tcPr>
            <w:tcW w:w="2138" w:type="dxa"/>
          </w:tcPr>
          <w:p w:rsidR="001037A9" w:rsidRDefault="001037A9" w:rsidP="001037A9">
            <w:r>
              <w:t>Students will continue reading our play, but first setting will be discussed from the bell ringer, plot reviewed, and the characters traits discussed.</w:t>
            </w:r>
          </w:p>
        </w:tc>
        <w:tc>
          <w:tcPr>
            <w:tcW w:w="2137" w:type="dxa"/>
          </w:tcPr>
          <w:p w:rsidR="001037A9" w:rsidRDefault="001037A9" w:rsidP="001037A9">
            <w:r>
              <w:t>Students will continue reading our play, but first character traits reviewed again and how they have changed over the course of the play.</w:t>
            </w:r>
          </w:p>
        </w:tc>
        <w:tc>
          <w:tcPr>
            <w:tcW w:w="2137" w:type="dxa"/>
          </w:tcPr>
          <w:p w:rsidR="001037A9" w:rsidRDefault="001037A9" w:rsidP="001037A9">
            <w:r>
              <w:t>Monitoring activities will be done, taking most of the period.</w:t>
            </w:r>
          </w:p>
        </w:tc>
      </w:tr>
      <w:tr w:rsidR="001037A9">
        <w:tc>
          <w:tcPr>
            <w:tcW w:w="2181" w:type="dxa"/>
            <w:shd w:val="clear" w:color="auto" w:fill="A6A6A6"/>
          </w:tcPr>
          <w:p w:rsidR="001037A9" w:rsidRDefault="001037A9" w:rsidP="001037A9"/>
        </w:tc>
        <w:tc>
          <w:tcPr>
            <w:tcW w:w="2158" w:type="dxa"/>
          </w:tcPr>
          <w:p w:rsidR="001037A9" w:rsidRDefault="001037A9" w:rsidP="001037A9"/>
        </w:tc>
        <w:tc>
          <w:tcPr>
            <w:tcW w:w="2137" w:type="dxa"/>
          </w:tcPr>
          <w:p w:rsidR="001037A9" w:rsidRDefault="001037A9" w:rsidP="001037A9"/>
        </w:tc>
        <w:tc>
          <w:tcPr>
            <w:tcW w:w="2138" w:type="dxa"/>
          </w:tcPr>
          <w:p w:rsidR="001037A9" w:rsidRDefault="001037A9" w:rsidP="001037A9"/>
        </w:tc>
        <w:tc>
          <w:tcPr>
            <w:tcW w:w="2137" w:type="dxa"/>
          </w:tcPr>
          <w:p w:rsidR="001037A9" w:rsidRDefault="001037A9" w:rsidP="001037A9"/>
        </w:tc>
        <w:tc>
          <w:tcPr>
            <w:tcW w:w="2137" w:type="dxa"/>
          </w:tcPr>
          <w:p w:rsidR="001037A9" w:rsidRDefault="001037A9" w:rsidP="001037A9"/>
        </w:tc>
      </w:tr>
      <w:tr w:rsidR="001037A9" w:rsidTr="00750824">
        <w:trPr>
          <w:trHeight w:val="377"/>
        </w:trPr>
        <w:tc>
          <w:tcPr>
            <w:tcW w:w="2181" w:type="dxa"/>
            <w:shd w:val="clear" w:color="auto" w:fill="A6A6A6"/>
          </w:tcPr>
          <w:p w:rsidR="001037A9" w:rsidRDefault="001037A9" w:rsidP="001037A9">
            <w:r>
              <w:rPr>
                <w:rFonts w:ascii="Tahoma" w:eastAsia="Tahoma" w:hAnsi="Tahoma" w:cs="Tahoma"/>
              </w:rPr>
              <w:t>Formative Assessments</w:t>
            </w:r>
          </w:p>
          <w:p w:rsidR="001037A9" w:rsidRDefault="001037A9" w:rsidP="001037A9"/>
        </w:tc>
        <w:tc>
          <w:tcPr>
            <w:tcW w:w="2158" w:type="dxa"/>
          </w:tcPr>
          <w:p w:rsidR="001037A9" w:rsidRDefault="001037A9" w:rsidP="001037A9">
            <w:r>
              <w:t>Leading questions concerning the plot, characters, and setting of the play.</w:t>
            </w:r>
          </w:p>
        </w:tc>
        <w:tc>
          <w:tcPr>
            <w:tcW w:w="2137" w:type="dxa"/>
          </w:tcPr>
          <w:p w:rsidR="001037A9" w:rsidRDefault="001037A9" w:rsidP="001037A9">
            <w:r>
              <w:t>Leading questions concerning the plot, characters, and setting of the play.</w:t>
            </w:r>
          </w:p>
        </w:tc>
        <w:tc>
          <w:tcPr>
            <w:tcW w:w="2138" w:type="dxa"/>
          </w:tcPr>
          <w:p w:rsidR="001037A9" w:rsidRDefault="001037A9" w:rsidP="001037A9">
            <w:r>
              <w:t>Leading questions concerning the plot, characters, and setting of the play.</w:t>
            </w:r>
          </w:p>
        </w:tc>
        <w:tc>
          <w:tcPr>
            <w:tcW w:w="2137" w:type="dxa"/>
          </w:tcPr>
          <w:p w:rsidR="001037A9" w:rsidRDefault="001037A9" w:rsidP="001037A9">
            <w:r>
              <w:t>Leading questions concerning the plot, characters, and setting of the play.</w:t>
            </w:r>
          </w:p>
        </w:tc>
        <w:tc>
          <w:tcPr>
            <w:tcW w:w="2137" w:type="dxa"/>
          </w:tcPr>
          <w:p w:rsidR="001037A9" w:rsidRDefault="001037A9" w:rsidP="001037A9"/>
        </w:tc>
      </w:tr>
      <w:tr w:rsidR="001037A9">
        <w:tc>
          <w:tcPr>
            <w:tcW w:w="2181" w:type="dxa"/>
            <w:shd w:val="clear" w:color="auto" w:fill="A6A6A6"/>
          </w:tcPr>
          <w:p w:rsidR="001037A9" w:rsidRDefault="001037A9" w:rsidP="001037A9">
            <w:r>
              <w:rPr>
                <w:rFonts w:ascii="Tahoma" w:eastAsia="Tahoma" w:hAnsi="Tahoma" w:cs="Tahoma"/>
              </w:rPr>
              <w:t>Critical vocabulary</w:t>
            </w:r>
          </w:p>
          <w:p w:rsidR="001037A9" w:rsidRDefault="001037A9" w:rsidP="001037A9"/>
          <w:p w:rsidR="001037A9" w:rsidRDefault="001037A9" w:rsidP="001037A9"/>
        </w:tc>
        <w:tc>
          <w:tcPr>
            <w:tcW w:w="2158" w:type="dxa"/>
          </w:tcPr>
          <w:p w:rsidR="001037A9" w:rsidRDefault="001037A9" w:rsidP="001037A9">
            <w:r>
              <w:t>Ultimate, debt, gruff, simulate, orchid, traditional, twilight, stench</w:t>
            </w:r>
          </w:p>
        </w:tc>
        <w:tc>
          <w:tcPr>
            <w:tcW w:w="2137" w:type="dxa"/>
          </w:tcPr>
          <w:p w:rsidR="001037A9" w:rsidRDefault="001037A9" w:rsidP="001037A9">
            <w:r>
              <w:t>U</w:t>
            </w:r>
            <w:r>
              <w:t>ltimate</w:t>
            </w:r>
            <w:r>
              <w:t>, debt, gruff, simulate, orchid, traditional, twilight, stench</w:t>
            </w:r>
          </w:p>
        </w:tc>
        <w:tc>
          <w:tcPr>
            <w:tcW w:w="2138" w:type="dxa"/>
          </w:tcPr>
          <w:p w:rsidR="001037A9" w:rsidRDefault="001037A9" w:rsidP="001037A9">
            <w:r>
              <w:t>U</w:t>
            </w:r>
            <w:r>
              <w:t>ltimate</w:t>
            </w:r>
            <w:r>
              <w:t>, debt, gruff, simulate, orchid, traditional, twilight, stench</w:t>
            </w:r>
          </w:p>
        </w:tc>
        <w:tc>
          <w:tcPr>
            <w:tcW w:w="2137" w:type="dxa"/>
          </w:tcPr>
          <w:p w:rsidR="001037A9" w:rsidRDefault="001037A9" w:rsidP="001037A9">
            <w:r>
              <w:t>U</w:t>
            </w:r>
            <w:r>
              <w:t>ltimate</w:t>
            </w:r>
            <w:r>
              <w:t>, debt, gruff, simulate, orchid, traditional, twilight, stench</w:t>
            </w:r>
          </w:p>
        </w:tc>
        <w:tc>
          <w:tcPr>
            <w:tcW w:w="2137" w:type="dxa"/>
          </w:tcPr>
          <w:p w:rsidR="001037A9" w:rsidRDefault="001037A9" w:rsidP="001037A9">
            <w:r>
              <w:t>U</w:t>
            </w:r>
            <w:r>
              <w:t>ltimate</w:t>
            </w:r>
            <w:r>
              <w:t>, debt, gruff, simulate, orchid, traditional, twilight, stench</w:t>
            </w:r>
          </w:p>
        </w:tc>
      </w:tr>
      <w:tr w:rsidR="001037A9">
        <w:tc>
          <w:tcPr>
            <w:tcW w:w="2181" w:type="dxa"/>
            <w:shd w:val="clear" w:color="auto" w:fill="A6A6A6"/>
          </w:tcPr>
          <w:p w:rsidR="001037A9" w:rsidRDefault="001037A9" w:rsidP="001037A9">
            <w:r>
              <w:t>RTI/Modifications</w:t>
            </w:r>
          </w:p>
        </w:tc>
        <w:tc>
          <w:tcPr>
            <w:tcW w:w="2158" w:type="dxa"/>
          </w:tcPr>
          <w:p w:rsidR="001037A9" w:rsidRDefault="001037A9" w:rsidP="001037A9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:rsidR="001037A9" w:rsidRDefault="001037A9" w:rsidP="001037A9"/>
        </w:tc>
        <w:tc>
          <w:tcPr>
            <w:tcW w:w="2137" w:type="dxa"/>
          </w:tcPr>
          <w:p w:rsidR="001037A9" w:rsidRDefault="001037A9" w:rsidP="001037A9"/>
        </w:tc>
        <w:tc>
          <w:tcPr>
            <w:tcW w:w="2138" w:type="dxa"/>
          </w:tcPr>
          <w:p w:rsidR="001037A9" w:rsidRDefault="001037A9" w:rsidP="001037A9"/>
        </w:tc>
        <w:tc>
          <w:tcPr>
            <w:tcW w:w="2137" w:type="dxa"/>
          </w:tcPr>
          <w:p w:rsidR="001037A9" w:rsidRDefault="001037A9" w:rsidP="001037A9"/>
        </w:tc>
        <w:tc>
          <w:tcPr>
            <w:tcW w:w="2137" w:type="dxa"/>
          </w:tcPr>
          <w:p w:rsidR="001037A9" w:rsidRDefault="001037A9" w:rsidP="001037A9"/>
        </w:tc>
      </w:tr>
    </w:tbl>
    <w:p w:rsidR="00FF7731" w:rsidRDefault="00FF7731"/>
    <w:sectPr w:rsidR="00FF7731">
      <w:headerReference w:type="default" r:id="rId6"/>
      <w:pgSz w:w="15840" w:h="12240"/>
      <w:pgMar w:top="1800" w:right="1728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58A" w:rsidRDefault="0048258A">
      <w:r>
        <w:separator/>
      </w:r>
    </w:p>
  </w:endnote>
  <w:endnote w:type="continuationSeparator" w:id="0">
    <w:p w:rsidR="0048258A" w:rsidRDefault="0048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58A" w:rsidRDefault="0048258A">
      <w:r>
        <w:separator/>
      </w:r>
    </w:p>
  </w:footnote>
  <w:footnote w:type="continuationSeparator" w:id="0">
    <w:p w:rsidR="0048258A" w:rsidRDefault="00482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731" w:rsidRDefault="007F6E42">
    <w:pPr>
      <w:tabs>
        <w:tab w:val="center" w:pos="4320"/>
        <w:tab w:val="right" w:pos="8640"/>
      </w:tabs>
      <w:spacing w:before="720"/>
    </w:pPr>
    <w:r>
      <w:rPr>
        <w:rFonts w:ascii="Tahoma" w:eastAsia="Tahoma" w:hAnsi="Tahoma" w:cs="Tahoma"/>
        <w:b/>
      </w:rPr>
      <w:t>DAILY LESSON PLANS:</w:t>
    </w:r>
    <w:r w:rsidR="002E7F20">
      <w:rPr>
        <w:rFonts w:ascii="Tahoma" w:eastAsia="Tahoma" w:hAnsi="Tahoma" w:cs="Tahoma"/>
        <w:b/>
      </w:rPr>
      <w:t xml:space="preserve">  </w:t>
    </w:r>
    <w:r w:rsidR="002E0134">
      <w:rPr>
        <w:rFonts w:ascii="Tahoma" w:eastAsia="Tahoma" w:hAnsi="Tahoma" w:cs="Tahoma"/>
        <w:b/>
      </w:rPr>
      <w:t xml:space="preserve">ECE </w:t>
    </w:r>
    <w:r w:rsidR="002E7F20">
      <w:rPr>
        <w:rFonts w:ascii="Tahoma" w:eastAsia="Tahoma" w:hAnsi="Tahoma" w:cs="Tahoma"/>
        <w:b/>
      </w:rPr>
      <w:t>Reading</w:t>
    </w:r>
    <w:r>
      <w:rPr>
        <w:rFonts w:ascii="Tahoma" w:eastAsia="Tahoma" w:hAnsi="Tahoma" w:cs="Tahoma"/>
        <w:b/>
      </w:rPr>
      <w:t xml:space="preserve">                                                          Teacher:</w:t>
    </w:r>
    <w:r w:rsidR="002E7F20">
      <w:rPr>
        <w:rFonts w:ascii="Tahoma" w:eastAsia="Tahoma" w:hAnsi="Tahoma" w:cs="Tahoma"/>
        <w:b/>
      </w:rPr>
      <w:t xml:space="preserve"> Green</w:t>
    </w:r>
  </w:p>
  <w:p w:rsidR="00FF7731" w:rsidRDefault="00FF7731">
    <w:pPr>
      <w:tabs>
        <w:tab w:val="center" w:pos="4320"/>
        <w:tab w:val="right" w:pos="8640"/>
      </w:tabs>
    </w:pPr>
  </w:p>
  <w:p w:rsidR="00FF7731" w:rsidRDefault="007F6E42">
    <w:pPr>
      <w:tabs>
        <w:tab w:val="center" w:pos="4320"/>
        <w:tab w:val="right" w:pos="8640"/>
      </w:tabs>
    </w:pPr>
    <w:r>
      <w:rPr>
        <w:rFonts w:ascii="Tahoma" w:eastAsia="Tahoma" w:hAnsi="Tahoma" w:cs="Tahoma"/>
        <w:b/>
      </w:rPr>
      <w:tab/>
      <w:t xml:space="preserve">                               </w:t>
    </w:r>
    <w:r>
      <w:rPr>
        <w:rFonts w:ascii="Tahoma" w:eastAsia="Tahoma" w:hAnsi="Tahoma" w:cs="Tahoma"/>
        <w:b/>
      </w:rPr>
      <w:tab/>
      <w:t xml:space="preserve">                                                 </w:t>
    </w:r>
  </w:p>
  <w:p w:rsidR="00FF7731" w:rsidRDefault="00FF7731">
    <w:pPr>
      <w:tabs>
        <w:tab w:val="center" w:pos="4320"/>
        <w:tab w:val="right" w:pos="8640"/>
      </w:tabs>
    </w:pPr>
  </w:p>
  <w:p w:rsidR="00FF7731" w:rsidRDefault="00FF7731">
    <w:pPr>
      <w:tabs>
        <w:tab w:val="center" w:pos="4320"/>
        <w:tab w:val="right" w:pos="8640"/>
      </w:tabs>
    </w:pPr>
  </w:p>
  <w:p w:rsidR="00FF7731" w:rsidRDefault="00FF77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31"/>
    <w:rsid w:val="000A5D4A"/>
    <w:rsid w:val="000E11C3"/>
    <w:rsid w:val="000E1EA2"/>
    <w:rsid w:val="001037A9"/>
    <w:rsid w:val="001161C5"/>
    <w:rsid w:val="001376FE"/>
    <w:rsid w:val="00143C0C"/>
    <w:rsid w:val="00192775"/>
    <w:rsid w:val="001F0E23"/>
    <w:rsid w:val="00252036"/>
    <w:rsid w:val="002E0134"/>
    <w:rsid w:val="002E7F20"/>
    <w:rsid w:val="002F5435"/>
    <w:rsid w:val="003560A2"/>
    <w:rsid w:val="00380A69"/>
    <w:rsid w:val="003920D2"/>
    <w:rsid w:val="003B564B"/>
    <w:rsid w:val="004053FC"/>
    <w:rsid w:val="00410C0B"/>
    <w:rsid w:val="004279F5"/>
    <w:rsid w:val="004455E7"/>
    <w:rsid w:val="00471733"/>
    <w:rsid w:val="00475800"/>
    <w:rsid w:val="0048258A"/>
    <w:rsid w:val="004E61DC"/>
    <w:rsid w:val="0050676A"/>
    <w:rsid w:val="005104E6"/>
    <w:rsid w:val="00540DA2"/>
    <w:rsid w:val="00562F03"/>
    <w:rsid w:val="005B718F"/>
    <w:rsid w:val="005E4E5E"/>
    <w:rsid w:val="005F1190"/>
    <w:rsid w:val="00604DD9"/>
    <w:rsid w:val="00624301"/>
    <w:rsid w:val="006577AC"/>
    <w:rsid w:val="007168DA"/>
    <w:rsid w:val="00750824"/>
    <w:rsid w:val="00786F1A"/>
    <w:rsid w:val="00792C6D"/>
    <w:rsid w:val="007A6F42"/>
    <w:rsid w:val="007E643B"/>
    <w:rsid w:val="007F6E42"/>
    <w:rsid w:val="00836CF5"/>
    <w:rsid w:val="00862226"/>
    <w:rsid w:val="008831BA"/>
    <w:rsid w:val="008A42C1"/>
    <w:rsid w:val="00931A4E"/>
    <w:rsid w:val="00964AE9"/>
    <w:rsid w:val="009D1E52"/>
    <w:rsid w:val="00A13A50"/>
    <w:rsid w:val="00A51AE1"/>
    <w:rsid w:val="00A66D20"/>
    <w:rsid w:val="00A66FC5"/>
    <w:rsid w:val="00A77AF6"/>
    <w:rsid w:val="00AA7613"/>
    <w:rsid w:val="00AB6103"/>
    <w:rsid w:val="00B460EC"/>
    <w:rsid w:val="00B9151D"/>
    <w:rsid w:val="00BE18EC"/>
    <w:rsid w:val="00BF5735"/>
    <w:rsid w:val="00C63005"/>
    <w:rsid w:val="00CF1B22"/>
    <w:rsid w:val="00D31AEB"/>
    <w:rsid w:val="00D469C4"/>
    <w:rsid w:val="00D62484"/>
    <w:rsid w:val="00D6395A"/>
    <w:rsid w:val="00D73470"/>
    <w:rsid w:val="00D92A7C"/>
    <w:rsid w:val="00DC6DED"/>
    <w:rsid w:val="00DF10AB"/>
    <w:rsid w:val="00E46238"/>
    <w:rsid w:val="00E57DFB"/>
    <w:rsid w:val="00EB1BA5"/>
    <w:rsid w:val="00EC2B5A"/>
    <w:rsid w:val="00F10F1B"/>
    <w:rsid w:val="00F50975"/>
    <w:rsid w:val="00F676CE"/>
    <w:rsid w:val="00FC6C00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EA95A"/>
  <w15:docId w15:val="{D924DF2B-F2BF-4BA1-89AE-29EEA5C6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F20"/>
  </w:style>
  <w:style w:type="paragraph" w:styleId="Footer">
    <w:name w:val="footer"/>
    <w:basedOn w:val="Normal"/>
    <w:link w:val="Foot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Green</dc:creator>
  <cp:lastModifiedBy>Diane Green</cp:lastModifiedBy>
  <cp:revision>2</cp:revision>
  <dcterms:created xsi:type="dcterms:W3CDTF">2017-08-13T21:47:00Z</dcterms:created>
  <dcterms:modified xsi:type="dcterms:W3CDTF">2017-08-13T21:47:00Z</dcterms:modified>
</cp:coreProperties>
</file>